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ADB9" w14:textId="77777777" w:rsidR="008E1467" w:rsidRPr="008B644E" w:rsidRDefault="00453DA7" w:rsidP="00874B6F">
      <w:pPr>
        <w:rPr>
          <w:rFonts w:asciiTheme="majorEastAsia" w:eastAsiaTheme="majorEastAsia" w:hAnsiTheme="majorEastAsia"/>
          <w:sz w:val="28"/>
          <w:szCs w:val="28"/>
        </w:rPr>
      </w:pPr>
      <w:r w:rsidRPr="008B644E">
        <w:rPr>
          <w:rFonts w:asciiTheme="majorEastAsia" w:eastAsiaTheme="majorEastAsia" w:hAnsiTheme="majorEastAsia" w:hint="eastAsia"/>
          <w:sz w:val="28"/>
          <w:szCs w:val="28"/>
        </w:rPr>
        <w:t>【様式</w:t>
      </w:r>
      <w:r w:rsidR="008E1467" w:rsidRPr="008B644E">
        <w:rPr>
          <w:rFonts w:asciiTheme="majorEastAsia" w:eastAsiaTheme="majorEastAsia" w:hAnsiTheme="majorEastAsia" w:hint="eastAsia"/>
          <w:sz w:val="28"/>
          <w:szCs w:val="28"/>
        </w:rPr>
        <w:t>４】</w:t>
      </w:r>
      <w:r w:rsidR="005A4CCE" w:rsidRPr="008B644E">
        <w:rPr>
          <w:rFonts w:asciiTheme="majorEastAsia" w:eastAsiaTheme="majorEastAsia" w:hAnsiTheme="majorEastAsia" w:hint="eastAsia"/>
          <w:sz w:val="20"/>
          <w:szCs w:val="20"/>
        </w:rPr>
        <w:t>実績報告書</w:t>
      </w:r>
    </w:p>
    <w:p w14:paraId="5071539E" w14:textId="77777777" w:rsidR="008E1467" w:rsidRPr="008B644E" w:rsidRDefault="008E1467" w:rsidP="00874B6F">
      <w:pPr>
        <w:rPr>
          <w:rFonts w:asciiTheme="majorEastAsia" w:eastAsiaTheme="majorEastAsia" w:hAnsiTheme="majorEastAsia"/>
          <w:sz w:val="20"/>
          <w:szCs w:val="20"/>
        </w:rPr>
      </w:pPr>
    </w:p>
    <w:p w14:paraId="26A1C431" w14:textId="77777777" w:rsidR="00C6093E" w:rsidRPr="008B644E" w:rsidRDefault="00C6093E" w:rsidP="00C6093E">
      <w:pPr>
        <w:spacing w:line="500" w:lineRule="exact"/>
        <w:rPr>
          <w:rFonts w:asciiTheme="minorEastAsia" w:hAnsiTheme="minorEastAsia"/>
          <w:sz w:val="24"/>
          <w:szCs w:val="24"/>
        </w:rPr>
      </w:pPr>
      <w:r w:rsidRPr="008B644E">
        <w:rPr>
          <w:rFonts w:asciiTheme="minorEastAsia" w:hAnsiTheme="minorEastAsia" w:hint="eastAsia"/>
          <w:sz w:val="24"/>
          <w:szCs w:val="24"/>
        </w:rPr>
        <w:t>一般社団法人 山梨県木材協会</w:t>
      </w:r>
    </w:p>
    <w:p w14:paraId="26F065F1" w14:textId="77777777" w:rsidR="00C6093E" w:rsidRPr="008B644E" w:rsidRDefault="00C6093E" w:rsidP="00C6093E">
      <w:pPr>
        <w:spacing w:line="500" w:lineRule="exact"/>
        <w:jc w:val="left"/>
        <w:rPr>
          <w:rFonts w:asciiTheme="minorEastAsia" w:hAnsiTheme="minorEastAsia"/>
          <w:sz w:val="24"/>
          <w:szCs w:val="24"/>
        </w:rPr>
      </w:pPr>
      <w:r w:rsidRPr="00C6093E">
        <w:rPr>
          <w:rFonts w:asciiTheme="minorEastAsia" w:hAnsiTheme="minorEastAsia" w:hint="eastAsia"/>
          <w:spacing w:val="32"/>
          <w:kern w:val="0"/>
          <w:sz w:val="24"/>
          <w:szCs w:val="24"/>
          <w:fitText w:val="3240" w:id="2044368385"/>
        </w:rPr>
        <w:t xml:space="preserve">代表理事　天 野 公 </w:t>
      </w:r>
      <w:r w:rsidRPr="00C6093E">
        <w:rPr>
          <w:rFonts w:asciiTheme="minorEastAsia" w:hAnsiTheme="minorEastAsia" w:hint="eastAsia"/>
          <w:spacing w:val="8"/>
          <w:kern w:val="0"/>
          <w:sz w:val="24"/>
          <w:szCs w:val="24"/>
          <w:fitText w:val="3240" w:id="2044368385"/>
        </w:rPr>
        <w:t>夫</w:t>
      </w:r>
      <w:r>
        <w:rPr>
          <w:rFonts w:asciiTheme="minorEastAsia" w:hAnsiTheme="minorEastAsia" w:hint="eastAsia"/>
          <w:kern w:val="0"/>
          <w:sz w:val="24"/>
          <w:szCs w:val="24"/>
        </w:rPr>
        <w:t xml:space="preserve">　</w:t>
      </w:r>
      <w:r w:rsidRPr="008B644E">
        <w:rPr>
          <w:rFonts w:asciiTheme="minorEastAsia" w:hAnsiTheme="minorEastAsia" w:hint="eastAsia"/>
          <w:sz w:val="24"/>
          <w:szCs w:val="24"/>
        </w:rPr>
        <w:t>殿</w:t>
      </w:r>
    </w:p>
    <w:p w14:paraId="6F8395BB" w14:textId="77777777" w:rsidR="008E1467" w:rsidRPr="00C6093E" w:rsidRDefault="008E1467" w:rsidP="00874B6F">
      <w:pPr>
        <w:rPr>
          <w:rFonts w:asciiTheme="minorEastAsia" w:hAnsiTheme="minorEastAsia"/>
          <w:sz w:val="24"/>
          <w:szCs w:val="24"/>
        </w:rPr>
      </w:pPr>
    </w:p>
    <w:p w14:paraId="26141634" w14:textId="77777777" w:rsidR="008E1467" w:rsidRPr="008B644E" w:rsidRDefault="008E1467" w:rsidP="005A4CCE">
      <w:pPr>
        <w:ind w:firstLineChars="1000" w:firstLine="2400"/>
        <w:rPr>
          <w:rFonts w:asciiTheme="minorEastAsia" w:hAnsiTheme="minorEastAsia"/>
          <w:sz w:val="24"/>
          <w:szCs w:val="24"/>
        </w:rPr>
      </w:pPr>
      <w:r w:rsidRPr="008B644E">
        <w:rPr>
          <w:rFonts w:asciiTheme="minorEastAsia" w:hAnsiTheme="minorEastAsia" w:hint="eastAsia"/>
          <w:sz w:val="24"/>
          <w:szCs w:val="24"/>
        </w:rPr>
        <w:t>認定番号：</w:t>
      </w:r>
      <w:r w:rsidR="008C70FF" w:rsidRPr="008B644E">
        <w:rPr>
          <w:rFonts w:asciiTheme="minorEastAsia" w:hAnsiTheme="minorEastAsia" w:hint="eastAsia"/>
          <w:sz w:val="24"/>
          <w:szCs w:val="24"/>
        </w:rPr>
        <w:t xml:space="preserve">山木協第　　</w:t>
      </w:r>
      <w:r w:rsidR="003B1D16">
        <w:rPr>
          <w:rFonts w:asciiTheme="minorEastAsia" w:hAnsiTheme="minorEastAsia" w:hint="eastAsia"/>
          <w:sz w:val="24"/>
          <w:szCs w:val="24"/>
        </w:rPr>
        <w:t xml:space="preserve">　　</w:t>
      </w:r>
      <w:r w:rsidR="00A0391F">
        <w:rPr>
          <w:rFonts w:asciiTheme="minorEastAsia" w:hAnsiTheme="minorEastAsia" w:hint="eastAsia"/>
          <w:sz w:val="24"/>
          <w:szCs w:val="24"/>
        </w:rPr>
        <w:t xml:space="preserve">　 </w:t>
      </w:r>
      <w:r w:rsidR="008C70FF" w:rsidRPr="008B644E">
        <w:rPr>
          <w:rFonts w:asciiTheme="minorEastAsia" w:hAnsiTheme="minorEastAsia" w:hint="eastAsia"/>
          <w:sz w:val="24"/>
          <w:szCs w:val="24"/>
        </w:rPr>
        <w:t>号</w:t>
      </w:r>
    </w:p>
    <w:p w14:paraId="6BA498B0" w14:textId="77777777" w:rsidR="008E1467" w:rsidRPr="008B644E" w:rsidRDefault="008E1467" w:rsidP="005A4CCE">
      <w:pPr>
        <w:ind w:firstLineChars="1000" w:firstLine="2400"/>
        <w:rPr>
          <w:rFonts w:asciiTheme="minorEastAsia" w:hAnsiTheme="minorEastAsia"/>
          <w:sz w:val="24"/>
          <w:szCs w:val="24"/>
        </w:rPr>
      </w:pPr>
      <w:r w:rsidRPr="008B644E">
        <w:rPr>
          <w:rFonts w:asciiTheme="minorEastAsia" w:hAnsiTheme="minorEastAsia" w:hint="eastAsia"/>
          <w:sz w:val="24"/>
          <w:szCs w:val="24"/>
        </w:rPr>
        <w:t>事業者</w:t>
      </w:r>
      <w:r w:rsidR="00140C1A">
        <w:rPr>
          <w:rFonts w:asciiTheme="minorEastAsia" w:hAnsiTheme="minorEastAsia" w:hint="eastAsia"/>
          <w:sz w:val="24"/>
          <w:szCs w:val="24"/>
        </w:rPr>
        <w:t>の</w:t>
      </w:r>
      <w:r w:rsidRPr="008B644E">
        <w:rPr>
          <w:rFonts w:asciiTheme="minorEastAsia" w:hAnsiTheme="minorEastAsia" w:hint="eastAsia"/>
          <w:sz w:val="24"/>
          <w:szCs w:val="24"/>
        </w:rPr>
        <w:t>名称：</w:t>
      </w:r>
    </w:p>
    <w:p w14:paraId="248282F0" w14:textId="77777777" w:rsidR="008E1467" w:rsidRPr="008B644E" w:rsidRDefault="008E1467" w:rsidP="005A4CCE">
      <w:pPr>
        <w:ind w:firstLineChars="1000" w:firstLine="2400"/>
        <w:rPr>
          <w:rFonts w:asciiTheme="minorEastAsia" w:hAnsiTheme="minorEastAsia"/>
          <w:sz w:val="24"/>
          <w:szCs w:val="24"/>
        </w:rPr>
      </w:pPr>
      <w:r w:rsidRPr="008B644E">
        <w:rPr>
          <w:rFonts w:asciiTheme="minorEastAsia" w:hAnsiTheme="minorEastAsia" w:hint="eastAsia"/>
          <w:sz w:val="24"/>
          <w:szCs w:val="24"/>
        </w:rPr>
        <w:t>代表者</w:t>
      </w:r>
      <w:r w:rsidR="00140C1A">
        <w:rPr>
          <w:rFonts w:asciiTheme="minorEastAsia" w:hAnsiTheme="minorEastAsia" w:hint="eastAsia"/>
          <w:sz w:val="24"/>
          <w:szCs w:val="24"/>
        </w:rPr>
        <w:t>の氏</w:t>
      </w:r>
      <w:r w:rsidRPr="008B644E">
        <w:rPr>
          <w:rFonts w:asciiTheme="minorEastAsia" w:hAnsiTheme="minorEastAsia" w:hint="eastAsia"/>
          <w:sz w:val="24"/>
          <w:szCs w:val="24"/>
        </w:rPr>
        <w:t>名：</w:t>
      </w:r>
    </w:p>
    <w:p w14:paraId="3DE5F35A" w14:textId="77777777" w:rsidR="008E1467" w:rsidRPr="008B644E" w:rsidRDefault="00140C1A" w:rsidP="005A4CCE">
      <w:pPr>
        <w:ind w:firstLineChars="1000" w:firstLine="2400"/>
        <w:rPr>
          <w:rFonts w:asciiTheme="minorEastAsia" w:hAnsiTheme="minorEastAsia"/>
          <w:sz w:val="24"/>
          <w:szCs w:val="24"/>
        </w:rPr>
      </w:pPr>
      <w:r>
        <w:rPr>
          <w:rFonts w:asciiTheme="minorEastAsia" w:hAnsiTheme="minorEastAsia" w:hint="eastAsia"/>
          <w:sz w:val="24"/>
          <w:szCs w:val="24"/>
        </w:rPr>
        <w:t>事業者の</w:t>
      </w:r>
      <w:r w:rsidR="008E1467" w:rsidRPr="008B644E">
        <w:rPr>
          <w:rFonts w:asciiTheme="minorEastAsia" w:hAnsiTheme="minorEastAsia" w:hint="eastAsia"/>
          <w:sz w:val="24"/>
          <w:szCs w:val="24"/>
        </w:rPr>
        <w:t>所在地</w:t>
      </w:r>
    </w:p>
    <w:p w14:paraId="39B58615" w14:textId="77777777" w:rsidR="008E1467" w:rsidRPr="008B644E" w:rsidRDefault="008E1467" w:rsidP="005A4CCE">
      <w:pPr>
        <w:ind w:firstLineChars="1000" w:firstLine="2400"/>
        <w:rPr>
          <w:rFonts w:asciiTheme="minorEastAsia" w:hAnsiTheme="minorEastAsia"/>
          <w:sz w:val="24"/>
          <w:szCs w:val="24"/>
        </w:rPr>
      </w:pPr>
      <w:r w:rsidRPr="008B644E">
        <w:rPr>
          <w:rFonts w:asciiTheme="minorEastAsia" w:hAnsiTheme="minorEastAsia" w:hint="eastAsia"/>
          <w:sz w:val="24"/>
          <w:szCs w:val="24"/>
        </w:rPr>
        <w:t xml:space="preserve">TEL　　</w:t>
      </w:r>
      <w:r w:rsidR="005A4CCE" w:rsidRPr="008B644E">
        <w:rPr>
          <w:rFonts w:asciiTheme="minorEastAsia" w:hAnsiTheme="minorEastAsia" w:hint="eastAsia"/>
          <w:sz w:val="24"/>
          <w:szCs w:val="24"/>
        </w:rPr>
        <w:t xml:space="preserve">　　　　　　　　</w:t>
      </w:r>
      <w:r w:rsidRPr="008B644E">
        <w:rPr>
          <w:rFonts w:asciiTheme="minorEastAsia" w:hAnsiTheme="minorEastAsia" w:hint="eastAsia"/>
          <w:sz w:val="24"/>
          <w:szCs w:val="24"/>
        </w:rPr>
        <w:t>FAX</w:t>
      </w:r>
    </w:p>
    <w:p w14:paraId="03E5AAED" w14:textId="77777777" w:rsidR="008E1467" w:rsidRPr="008B644E" w:rsidRDefault="008E1467" w:rsidP="00874B6F">
      <w:pPr>
        <w:rPr>
          <w:rFonts w:asciiTheme="majorEastAsia" w:eastAsiaTheme="majorEastAsia" w:hAnsiTheme="majorEastAsia"/>
          <w:sz w:val="20"/>
          <w:szCs w:val="20"/>
        </w:rPr>
      </w:pPr>
    </w:p>
    <w:p w14:paraId="1CDAEAAA" w14:textId="77777777" w:rsidR="008E1467" w:rsidRPr="008B644E" w:rsidRDefault="008E1467" w:rsidP="00874B6F">
      <w:pPr>
        <w:rPr>
          <w:rFonts w:asciiTheme="majorEastAsia" w:eastAsiaTheme="majorEastAsia" w:hAnsiTheme="majorEastAsia"/>
          <w:sz w:val="20"/>
          <w:szCs w:val="20"/>
        </w:rPr>
      </w:pPr>
    </w:p>
    <w:p w14:paraId="156947D0" w14:textId="77777777" w:rsidR="008E1467" w:rsidRPr="008B644E" w:rsidRDefault="008E1467" w:rsidP="003A68DF">
      <w:pPr>
        <w:jc w:val="center"/>
        <w:rPr>
          <w:rFonts w:asciiTheme="majorEastAsia" w:eastAsiaTheme="majorEastAsia" w:hAnsiTheme="majorEastAsia"/>
          <w:b/>
          <w:sz w:val="24"/>
          <w:szCs w:val="24"/>
        </w:rPr>
      </w:pPr>
      <w:r w:rsidRPr="008B644E">
        <w:rPr>
          <w:rFonts w:asciiTheme="majorEastAsia" w:eastAsiaTheme="majorEastAsia" w:hAnsiTheme="majorEastAsia" w:hint="eastAsia"/>
          <w:b/>
          <w:sz w:val="24"/>
          <w:szCs w:val="24"/>
        </w:rPr>
        <w:t>間伐材等由来の木質バイオマス又は一般木質バイオマスの取扱実績報告</w:t>
      </w:r>
    </w:p>
    <w:p w14:paraId="02F4B80E" w14:textId="77777777" w:rsidR="008E1467" w:rsidRPr="008B644E" w:rsidRDefault="008E1467" w:rsidP="00874B6F">
      <w:pPr>
        <w:rPr>
          <w:rFonts w:asciiTheme="majorEastAsia" w:eastAsiaTheme="majorEastAsia" w:hAnsiTheme="majorEastAsia"/>
          <w:sz w:val="20"/>
          <w:szCs w:val="20"/>
        </w:rPr>
      </w:pPr>
    </w:p>
    <w:p w14:paraId="01459B20" w14:textId="77777777" w:rsidR="008E1467" w:rsidRPr="008B644E" w:rsidRDefault="008E1467" w:rsidP="00874B6F">
      <w:pPr>
        <w:rPr>
          <w:rFonts w:asciiTheme="majorEastAsia" w:eastAsiaTheme="majorEastAsia" w:hAnsiTheme="majorEastAsia"/>
          <w:sz w:val="20"/>
          <w:szCs w:val="20"/>
        </w:rPr>
      </w:pPr>
    </w:p>
    <w:p w14:paraId="665CCA48" w14:textId="77777777" w:rsidR="008E1467" w:rsidRPr="008B644E" w:rsidRDefault="008E1467" w:rsidP="005A4CCE">
      <w:pPr>
        <w:ind w:firstLineChars="100" w:firstLine="240"/>
        <w:rPr>
          <w:rFonts w:asciiTheme="minorEastAsia" w:hAnsiTheme="minorEastAsia"/>
          <w:sz w:val="24"/>
          <w:szCs w:val="24"/>
        </w:rPr>
      </w:pPr>
      <w:r w:rsidRPr="008B644E">
        <w:rPr>
          <w:rFonts w:asciiTheme="minorEastAsia" w:hAnsiTheme="minorEastAsia" w:hint="eastAsia"/>
          <w:sz w:val="24"/>
          <w:szCs w:val="24"/>
        </w:rPr>
        <w:t>発電利用に供する木質バイオマスの証明に係る事業者認定実施要領第八</w:t>
      </w:r>
      <w:r w:rsidR="00140C1A">
        <w:rPr>
          <w:rFonts w:asciiTheme="minorEastAsia" w:hAnsiTheme="minorEastAsia" w:hint="eastAsia"/>
          <w:sz w:val="24"/>
          <w:szCs w:val="24"/>
        </w:rPr>
        <w:t>の</w:t>
      </w:r>
      <w:r w:rsidRPr="008B644E">
        <w:rPr>
          <w:rFonts w:asciiTheme="minorEastAsia" w:hAnsiTheme="minorEastAsia" w:hint="eastAsia"/>
          <w:sz w:val="24"/>
          <w:szCs w:val="24"/>
        </w:rPr>
        <w:t>規定に基づき、下記のとおり間伐材等由来の木質バイオマス及び一般木質バイオマスの取扱実績を報告します。</w:t>
      </w:r>
    </w:p>
    <w:p w14:paraId="10C90AB7" w14:textId="77777777" w:rsidR="008E1467" w:rsidRPr="008B644E" w:rsidRDefault="008E1467" w:rsidP="008E1467">
      <w:pPr>
        <w:pStyle w:val="a5"/>
        <w:rPr>
          <w:rFonts w:asciiTheme="minorEastAsia" w:eastAsiaTheme="minorEastAsia" w:hAnsiTheme="minorEastAsia"/>
        </w:rPr>
      </w:pPr>
      <w:r w:rsidRPr="008B644E">
        <w:rPr>
          <w:rFonts w:asciiTheme="minorEastAsia" w:eastAsiaTheme="minorEastAsia" w:hAnsiTheme="minorEastAsia" w:hint="eastAsia"/>
        </w:rPr>
        <w:t>記</w:t>
      </w:r>
    </w:p>
    <w:p w14:paraId="0BACB7B2" w14:textId="77777777" w:rsidR="008E1467" w:rsidRPr="008B644E" w:rsidRDefault="008E1467" w:rsidP="008E1467">
      <w:pPr>
        <w:rPr>
          <w:rFonts w:asciiTheme="minorEastAsia" w:hAnsiTheme="minorEastAsia"/>
          <w:sz w:val="24"/>
          <w:szCs w:val="24"/>
        </w:rPr>
      </w:pPr>
    </w:p>
    <w:tbl>
      <w:tblPr>
        <w:tblStyle w:val="a4"/>
        <w:tblW w:w="0" w:type="auto"/>
        <w:tblLook w:val="04A0" w:firstRow="1" w:lastRow="0" w:firstColumn="1" w:lastColumn="0" w:noHBand="0" w:noVBand="1"/>
      </w:tblPr>
      <w:tblGrid>
        <w:gridCol w:w="4106"/>
        <w:gridCol w:w="2700"/>
        <w:gridCol w:w="1971"/>
      </w:tblGrid>
      <w:tr w:rsidR="008B644E" w:rsidRPr="00557100" w14:paraId="4F74F92A" w14:textId="77777777" w:rsidTr="00744771">
        <w:tc>
          <w:tcPr>
            <w:tcW w:w="4106" w:type="dxa"/>
            <w:vAlign w:val="center"/>
          </w:tcPr>
          <w:p w14:paraId="7C0FD764" w14:textId="77777777" w:rsidR="00744771" w:rsidRPr="00557100" w:rsidRDefault="00744771" w:rsidP="00744771">
            <w:pPr>
              <w:pStyle w:val="a7"/>
              <w:jc w:val="both"/>
              <w:rPr>
                <w:rFonts w:asciiTheme="minorEastAsia" w:eastAsiaTheme="minorEastAsia" w:hAnsiTheme="minorEastAsia"/>
              </w:rPr>
            </w:pPr>
            <w:r w:rsidRPr="00557100">
              <w:rPr>
                <w:rFonts w:asciiTheme="minorEastAsia" w:eastAsiaTheme="minorEastAsia" w:hAnsiTheme="minorEastAsia" w:hint="eastAsia"/>
              </w:rPr>
              <w:t>１．期間</w:t>
            </w:r>
          </w:p>
        </w:tc>
        <w:tc>
          <w:tcPr>
            <w:tcW w:w="4671" w:type="dxa"/>
            <w:gridSpan w:val="2"/>
          </w:tcPr>
          <w:p w14:paraId="06C70C38" w14:textId="5004CF27" w:rsidR="00744771" w:rsidRPr="00557100" w:rsidRDefault="00B33981" w:rsidP="0037684C">
            <w:pPr>
              <w:pStyle w:val="a7"/>
              <w:ind w:firstLineChars="100" w:firstLine="240"/>
              <w:jc w:val="both"/>
              <w:rPr>
                <w:rFonts w:asciiTheme="minorEastAsia" w:eastAsiaTheme="minorEastAsia" w:hAnsiTheme="minorEastAsia"/>
              </w:rPr>
            </w:pPr>
            <w:r>
              <w:rPr>
                <w:rFonts w:asciiTheme="minorEastAsia" w:eastAsiaTheme="minorEastAsia" w:hAnsiTheme="minorEastAsia" w:hint="eastAsia"/>
              </w:rPr>
              <w:t>令和</w:t>
            </w:r>
            <w:r w:rsidR="00931ADF">
              <w:rPr>
                <w:rFonts w:asciiTheme="minorEastAsia" w:eastAsiaTheme="minorEastAsia" w:hAnsiTheme="minorEastAsia" w:hint="eastAsia"/>
              </w:rPr>
              <w:t>６</w:t>
            </w:r>
            <w:r w:rsidR="00557100" w:rsidRPr="00557100">
              <w:rPr>
                <w:rFonts w:asciiTheme="minorEastAsia" w:eastAsiaTheme="minorEastAsia" w:hAnsiTheme="minorEastAsia" w:hint="eastAsia"/>
              </w:rPr>
              <w:t>年</w:t>
            </w:r>
            <w:r w:rsidR="00744771" w:rsidRPr="00557100">
              <w:rPr>
                <w:rFonts w:asciiTheme="minorEastAsia" w:eastAsiaTheme="minorEastAsia" w:hAnsiTheme="minorEastAsia" w:hint="eastAsia"/>
              </w:rPr>
              <w:t>４月１日～</w:t>
            </w:r>
          </w:p>
          <w:p w14:paraId="1D2C819C" w14:textId="54ABDBCD" w:rsidR="00744771" w:rsidRPr="00557100" w:rsidRDefault="003B1D16" w:rsidP="003B1D16">
            <w:pPr>
              <w:pStyle w:val="a7"/>
              <w:ind w:firstLineChars="800" w:firstLine="1920"/>
              <w:jc w:val="both"/>
              <w:rPr>
                <w:rFonts w:asciiTheme="minorEastAsia" w:eastAsiaTheme="minorEastAsia" w:hAnsiTheme="minorEastAsia"/>
              </w:rPr>
            </w:pPr>
            <w:r>
              <w:rPr>
                <w:rFonts w:asciiTheme="minorEastAsia" w:eastAsiaTheme="minorEastAsia" w:hAnsiTheme="minorEastAsia" w:hint="eastAsia"/>
              </w:rPr>
              <w:t>令和</w:t>
            </w:r>
            <w:r w:rsidR="00931ADF">
              <w:rPr>
                <w:rFonts w:asciiTheme="minorEastAsia" w:eastAsiaTheme="minorEastAsia" w:hAnsiTheme="minorEastAsia" w:hint="eastAsia"/>
              </w:rPr>
              <w:t>７</w:t>
            </w:r>
            <w:r w:rsidR="00744771" w:rsidRPr="00557100">
              <w:rPr>
                <w:rFonts w:asciiTheme="minorEastAsia" w:eastAsiaTheme="minorEastAsia" w:hAnsiTheme="minorEastAsia" w:hint="eastAsia"/>
              </w:rPr>
              <w:t>年３月３１日</w:t>
            </w:r>
          </w:p>
        </w:tc>
      </w:tr>
      <w:tr w:rsidR="008B644E" w:rsidRPr="00557100" w14:paraId="18CD7D35" w14:textId="77777777" w:rsidTr="007E77B9">
        <w:trPr>
          <w:trHeight w:val="575"/>
        </w:trPr>
        <w:tc>
          <w:tcPr>
            <w:tcW w:w="4106" w:type="dxa"/>
            <w:vMerge w:val="restart"/>
            <w:vAlign w:val="center"/>
          </w:tcPr>
          <w:p w14:paraId="5587A2A3" w14:textId="77777777" w:rsidR="00744771" w:rsidRPr="00557100" w:rsidRDefault="00744771" w:rsidP="00744771">
            <w:pPr>
              <w:pStyle w:val="a7"/>
              <w:jc w:val="both"/>
              <w:rPr>
                <w:rFonts w:asciiTheme="minorEastAsia" w:eastAsiaTheme="minorEastAsia" w:hAnsiTheme="minorEastAsia"/>
              </w:rPr>
            </w:pPr>
            <w:r w:rsidRPr="00557100">
              <w:rPr>
                <w:rFonts w:asciiTheme="minorEastAsia" w:eastAsiaTheme="minorEastAsia" w:hAnsiTheme="minorEastAsia" w:hint="eastAsia"/>
              </w:rPr>
              <w:t>２．木材の取扱量（総数）</w:t>
            </w:r>
          </w:p>
        </w:tc>
        <w:tc>
          <w:tcPr>
            <w:tcW w:w="2700" w:type="dxa"/>
            <w:tcBorders>
              <w:right w:val="single" w:sz="2" w:space="0" w:color="auto"/>
            </w:tcBorders>
            <w:vAlign w:val="center"/>
          </w:tcPr>
          <w:p w14:paraId="4F773403" w14:textId="77777777" w:rsidR="00744771" w:rsidRPr="00557100" w:rsidRDefault="00744771" w:rsidP="00744771">
            <w:pPr>
              <w:pStyle w:val="a7"/>
              <w:jc w:val="both"/>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原木（原料）入荷量</w:t>
            </w:r>
          </w:p>
        </w:tc>
        <w:tc>
          <w:tcPr>
            <w:tcW w:w="1971" w:type="dxa"/>
            <w:tcBorders>
              <w:left w:val="single" w:sz="2" w:space="0" w:color="auto"/>
            </w:tcBorders>
            <w:vAlign w:val="center"/>
          </w:tcPr>
          <w:p w14:paraId="2B13270A" w14:textId="77777777" w:rsidR="00744771" w:rsidRPr="00557100" w:rsidRDefault="00744771" w:rsidP="00744771">
            <w:pPr>
              <w:pStyle w:val="a7"/>
              <w:ind w:left="186"/>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w:t>
            </w:r>
          </w:p>
        </w:tc>
      </w:tr>
      <w:tr w:rsidR="008B644E" w:rsidRPr="00557100" w14:paraId="311889C4" w14:textId="77777777" w:rsidTr="007E77B9">
        <w:trPr>
          <w:trHeight w:val="575"/>
        </w:trPr>
        <w:tc>
          <w:tcPr>
            <w:tcW w:w="4106" w:type="dxa"/>
            <w:vMerge/>
          </w:tcPr>
          <w:p w14:paraId="1E49142D" w14:textId="77777777" w:rsidR="00744771" w:rsidRPr="00557100" w:rsidRDefault="00744771" w:rsidP="00744771">
            <w:pPr>
              <w:pStyle w:val="a7"/>
              <w:jc w:val="both"/>
              <w:rPr>
                <w:rFonts w:asciiTheme="minorEastAsia" w:eastAsiaTheme="minorEastAsia" w:hAnsiTheme="minorEastAsia"/>
              </w:rPr>
            </w:pPr>
          </w:p>
        </w:tc>
        <w:tc>
          <w:tcPr>
            <w:tcW w:w="2700" w:type="dxa"/>
            <w:tcBorders>
              <w:right w:val="single" w:sz="2" w:space="0" w:color="auto"/>
            </w:tcBorders>
            <w:vAlign w:val="center"/>
          </w:tcPr>
          <w:p w14:paraId="7497C57B" w14:textId="77777777" w:rsidR="00744771" w:rsidRPr="00557100" w:rsidRDefault="00744771" w:rsidP="00744771">
            <w:pPr>
              <w:pStyle w:val="a7"/>
              <w:jc w:val="both"/>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チップ等出荷量</w:t>
            </w:r>
          </w:p>
        </w:tc>
        <w:tc>
          <w:tcPr>
            <w:tcW w:w="1971" w:type="dxa"/>
            <w:tcBorders>
              <w:left w:val="single" w:sz="2" w:space="0" w:color="auto"/>
            </w:tcBorders>
            <w:vAlign w:val="center"/>
          </w:tcPr>
          <w:p w14:paraId="7D7FF64B" w14:textId="77777777" w:rsidR="00744771" w:rsidRPr="00557100" w:rsidRDefault="00744771" w:rsidP="00744771">
            <w:pPr>
              <w:pStyle w:val="a7"/>
              <w:ind w:left="186"/>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㎥またはｔ</w:t>
            </w:r>
          </w:p>
        </w:tc>
      </w:tr>
      <w:tr w:rsidR="008B644E" w:rsidRPr="00557100" w14:paraId="72DC41B4" w14:textId="77777777" w:rsidTr="007E77B9">
        <w:trPr>
          <w:trHeight w:val="575"/>
        </w:trPr>
        <w:tc>
          <w:tcPr>
            <w:tcW w:w="4106" w:type="dxa"/>
            <w:vMerge w:val="restart"/>
            <w:vAlign w:val="center"/>
          </w:tcPr>
          <w:p w14:paraId="1569FB0C" w14:textId="77777777" w:rsidR="00744771" w:rsidRPr="00557100" w:rsidRDefault="00744771" w:rsidP="005A4CCE">
            <w:pPr>
              <w:pStyle w:val="a7"/>
              <w:ind w:left="240" w:hangingChars="100" w:hanging="240"/>
              <w:jc w:val="both"/>
              <w:rPr>
                <w:rFonts w:asciiTheme="minorEastAsia" w:eastAsiaTheme="minorEastAsia" w:hAnsiTheme="minorEastAsia"/>
              </w:rPr>
            </w:pPr>
            <w:r w:rsidRPr="00557100">
              <w:rPr>
                <w:rFonts w:asciiTheme="minorEastAsia" w:eastAsiaTheme="minorEastAsia" w:hAnsiTheme="minorEastAsia" w:hint="eastAsia"/>
              </w:rPr>
              <w:t>３．２.のうち間伐材等由来のバイオマスであると証明されたもの</w:t>
            </w:r>
          </w:p>
        </w:tc>
        <w:tc>
          <w:tcPr>
            <w:tcW w:w="2700" w:type="dxa"/>
            <w:tcBorders>
              <w:right w:val="single" w:sz="2" w:space="0" w:color="auto"/>
            </w:tcBorders>
            <w:vAlign w:val="center"/>
          </w:tcPr>
          <w:p w14:paraId="1DD0C2D8" w14:textId="77777777" w:rsidR="00744771" w:rsidRPr="00557100" w:rsidRDefault="00744771" w:rsidP="00744771">
            <w:pPr>
              <w:pStyle w:val="a7"/>
              <w:jc w:val="both"/>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原木（原料）入荷量</w:t>
            </w:r>
          </w:p>
        </w:tc>
        <w:tc>
          <w:tcPr>
            <w:tcW w:w="1971" w:type="dxa"/>
            <w:tcBorders>
              <w:left w:val="single" w:sz="2" w:space="0" w:color="auto"/>
            </w:tcBorders>
            <w:vAlign w:val="center"/>
          </w:tcPr>
          <w:p w14:paraId="6CCF96E2" w14:textId="77777777" w:rsidR="00744771" w:rsidRPr="00557100" w:rsidRDefault="00744771" w:rsidP="00744771">
            <w:pPr>
              <w:pStyle w:val="a7"/>
              <w:ind w:left="186"/>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w:t>
            </w:r>
          </w:p>
        </w:tc>
      </w:tr>
      <w:tr w:rsidR="008B644E" w:rsidRPr="00557100" w14:paraId="4D5ACE46" w14:textId="77777777" w:rsidTr="007E77B9">
        <w:trPr>
          <w:trHeight w:val="575"/>
        </w:trPr>
        <w:tc>
          <w:tcPr>
            <w:tcW w:w="4106" w:type="dxa"/>
            <w:vMerge/>
          </w:tcPr>
          <w:p w14:paraId="06D17BEC" w14:textId="77777777" w:rsidR="00744771" w:rsidRPr="00557100" w:rsidRDefault="00744771" w:rsidP="00744771">
            <w:pPr>
              <w:pStyle w:val="a7"/>
              <w:jc w:val="both"/>
              <w:rPr>
                <w:rFonts w:asciiTheme="minorEastAsia" w:eastAsiaTheme="minorEastAsia" w:hAnsiTheme="minorEastAsia"/>
              </w:rPr>
            </w:pPr>
          </w:p>
        </w:tc>
        <w:tc>
          <w:tcPr>
            <w:tcW w:w="2700" w:type="dxa"/>
            <w:tcBorders>
              <w:right w:val="single" w:sz="2" w:space="0" w:color="auto"/>
            </w:tcBorders>
            <w:vAlign w:val="center"/>
          </w:tcPr>
          <w:p w14:paraId="2D8BC502" w14:textId="77777777" w:rsidR="00744771" w:rsidRPr="00557100" w:rsidRDefault="00744771" w:rsidP="00744771">
            <w:pPr>
              <w:pStyle w:val="a7"/>
              <w:jc w:val="both"/>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チップ等出荷量</w:t>
            </w:r>
          </w:p>
        </w:tc>
        <w:tc>
          <w:tcPr>
            <w:tcW w:w="1971" w:type="dxa"/>
            <w:tcBorders>
              <w:left w:val="single" w:sz="2" w:space="0" w:color="auto"/>
            </w:tcBorders>
            <w:vAlign w:val="center"/>
          </w:tcPr>
          <w:p w14:paraId="6611A103" w14:textId="77777777" w:rsidR="00744771" w:rsidRPr="00557100" w:rsidRDefault="00744771" w:rsidP="00744771">
            <w:pPr>
              <w:pStyle w:val="a7"/>
              <w:ind w:left="186"/>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㎥またはｔ</w:t>
            </w:r>
          </w:p>
        </w:tc>
      </w:tr>
      <w:tr w:rsidR="008B644E" w:rsidRPr="00557100" w14:paraId="53E2B767" w14:textId="77777777" w:rsidTr="007E77B9">
        <w:trPr>
          <w:trHeight w:val="575"/>
        </w:trPr>
        <w:tc>
          <w:tcPr>
            <w:tcW w:w="4106" w:type="dxa"/>
            <w:vMerge w:val="restart"/>
            <w:vAlign w:val="center"/>
          </w:tcPr>
          <w:p w14:paraId="2FA839A2" w14:textId="77777777" w:rsidR="00744771" w:rsidRPr="00557100" w:rsidRDefault="00744771" w:rsidP="005A4CCE">
            <w:pPr>
              <w:pStyle w:val="a7"/>
              <w:ind w:left="240" w:hangingChars="100" w:hanging="240"/>
              <w:jc w:val="both"/>
              <w:rPr>
                <w:rFonts w:asciiTheme="minorEastAsia" w:eastAsiaTheme="minorEastAsia" w:hAnsiTheme="minorEastAsia"/>
              </w:rPr>
            </w:pPr>
            <w:r w:rsidRPr="00557100">
              <w:rPr>
                <w:rFonts w:asciiTheme="minorEastAsia" w:eastAsiaTheme="minorEastAsia" w:hAnsiTheme="minorEastAsia" w:hint="eastAsia"/>
              </w:rPr>
              <w:t>４．２.のうち一般木質バイオマスであると証明されたもの</w:t>
            </w:r>
          </w:p>
        </w:tc>
        <w:tc>
          <w:tcPr>
            <w:tcW w:w="2700" w:type="dxa"/>
            <w:tcBorders>
              <w:right w:val="single" w:sz="2" w:space="0" w:color="auto"/>
            </w:tcBorders>
            <w:vAlign w:val="center"/>
          </w:tcPr>
          <w:p w14:paraId="63B7CC66" w14:textId="77777777" w:rsidR="00744771" w:rsidRPr="00557100" w:rsidRDefault="00744771" w:rsidP="00744771">
            <w:pPr>
              <w:pStyle w:val="a7"/>
              <w:jc w:val="both"/>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原木（原料）入荷量</w:t>
            </w:r>
          </w:p>
        </w:tc>
        <w:tc>
          <w:tcPr>
            <w:tcW w:w="1971" w:type="dxa"/>
            <w:tcBorders>
              <w:left w:val="single" w:sz="2" w:space="0" w:color="auto"/>
            </w:tcBorders>
            <w:vAlign w:val="center"/>
          </w:tcPr>
          <w:p w14:paraId="1D294903" w14:textId="77777777" w:rsidR="00744771" w:rsidRPr="00557100" w:rsidRDefault="00744771" w:rsidP="00744771">
            <w:pPr>
              <w:pStyle w:val="a7"/>
              <w:ind w:left="186"/>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w:t>
            </w:r>
          </w:p>
        </w:tc>
      </w:tr>
      <w:tr w:rsidR="008B644E" w:rsidRPr="00557100" w14:paraId="394EA387" w14:textId="77777777" w:rsidTr="007E77B9">
        <w:trPr>
          <w:trHeight w:val="575"/>
        </w:trPr>
        <w:tc>
          <w:tcPr>
            <w:tcW w:w="4106" w:type="dxa"/>
            <w:vMerge/>
          </w:tcPr>
          <w:p w14:paraId="3BA2D6EA" w14:textId="77777777" w:rsidR="00744771" w:rsidRPr="00557100" w:rsidRDefault="00744771" w:rsidP="00744771">
            <w:pPr>
              <w:pStyle w:val="a7"/>
              <w:jc w:val="both"/>
              <w:rPr>
                <w:rFonts w:asciiTheme="minorEastAsia" w:eastAsiaTheme="minorEastAsia" w:hAnsiTheme="minorEastAsia"/>
              </w:rPr>
            </w:pPr>
          </w:p>
        </w:tc>
        <w:tc>
          <w:tcPr>
            <w:tcW w:w="2700" w:type="dxa"/>
            <w:tcBorders>
              <w:right w:val="single" w:sz="2" w:space="0" w:color="auto"/>
            </w:tcBorders>
            <w:vAlign w:val="center"/>
          </w:tcPr>
          <w:p w14:paraId="711BA972" w14:textId="77777777" w:rsidR="00744771" w:rsidRPr="00557100" w:rsidRDefault="00744771" w:rsidP="00744771">
            <w:pPr>
              <w:pStyle w:val="a7"/>
              <w:jc w:val="both"/>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チップ等出荷量</w:t>
            </w:r>
          </w:p>
        </w:tc>
        <w:tc>
          <w:tcPr>
            <w:tcW w:w="1971" w:type="dxa"/>
            <w:tcBorders>
              <w:left w:val="single" w:sz="2" w:space="0" w:color="auto"/>
            </w:tcBorders>
            <w:vAlign w:val="center"/>
          </w:tcPr>
          <w:p w14:paraId="4D405D78" w14:textId="77777777" w:rsidR="00744771" w:rsidRPr="00557100" w:rsidRDefault="00744771" w:rsidP="00744771">
            <w:pPr>
              <w:pStyle w:val="a7"/>
              <w:ind w:left="186"/>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㎥またはｔ</w:t>
            </w:r>
          </w:p>
        </w:tc>
      </w:tr>
      <w:tr w:rsidR="000F08E4" w:rsidRPr="00557100" w14:paraId="3B5B8569" w14:textId="77777777" w:rsidTr="003A68DF">
        <w:trPr>
          <w:trHeight w:val="575"/>
        </w:trPr>
        <w:tc>
          <w:tcPr>
            <w:tcW w:w="4106" w:type="dxa"/>
            <w:vMerge w:val="restart"/>
            <w:vAlign w:val="center"/>
          </w:tcPr>
          <w:p w14:paraId="18E45134" w14:textId="77777777" w:rsidR="000F08E4" w:rsidRPr="00557100" w:rsidRDefault="000F08E4">
            <w:pPr>
              <w:pStyle w:val="a7"/>
              <w:ind w:left="240" w:hangingChars="100" w:hanging="240"/>
              <w:jc w:val="both"/>
              <w:rPr>
                <w:rFonts w:asciiTheme="minorEastAsia" w:eastAsiaTheme="minorEastAsia" w:hAnsiTheme="minorEastAsia"/>
              </w:rPr>
            </w:pPr>
            <w:r w:rsidRPr="00557100">
              <w:rPr>
                <w:rFonts w:asciiTheme="minorEastAsia" w:eastAsiaTheme="minorEastAsia" w:hAnsiTheme="minorEastAsia" w:hint="eastAsia"/>
              </w:rPr>
              <w:t>５．２.のうちそれ以外の木質バイオマス</w:t>
            </w:r>
          </w:p>
        </w:tc>
        <w:tc>
          <w:tcPr>
            <w:tcW w:w="2700" w:type="dxa"/>
            <w:vAlign w:val="center"/>
          </w:tcPr>
          <w:p w14:paraId="0A0C0598" w14:textId="77777777" w:rsidR="000F08E4" w:rsidRPr="00557100" w:rsidRDefault="000F08E4">
            <w:pPr>
              <w:pStyle w:val="a7"/>
              <w:jc w:val="both"/>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原木（原料）入荷量</w:t>
            </w:r>
          </w:p>
        </w:tc>
        <w:tc>
          <w:tcPr>
            <w:tcW w:w="1971" w:type="dxa"/>
            <w:vAlign w:val="center"/>
          </w:tcPr>
          <w:p w14:paraId="0A3F598F" w14:textId="77777777" w:rsidR="000F08E4" w:rsidRPr="00557100" w:rsidRDefault="000F08E4">
            <w:pPr>
              <w:pStyle w:val="a7"/>
              <w:ind w:left="186"/>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w:t>
            </w:r>
          </w:p>
        </w:tc>
      </w:tr>
      <w:tr w:rsidR="000F08E4" w:rsidRPr="00557100" w14:paraId="4C6E1A7C" w14:textId="77777777" w:rsidTr="003A68DF">
        <w:trPr>
          <w:trHeight w:val="575"/>
        </w:trPr>
        <w:tc>
          <w:tcPr>
            <w:tcW w:w="4106" w:type="dxa"/>
            <w:vMerge/>
            <w:vAlign w:val="center"/>
          </w:tcPr>
          <w:p w14:paraId="4119EB68" w14:textId="77777777" w:rsidR="000F08E4" w:rsidRPr="00557100" w:rsidRDefault="000F08E4">
            <w:pPr>
              <w:pStyle w:val="a7"/>
              <w:jc w:val="both"/>
              <w:rPr>
                <w:rFonts w:asciiTheme="minorEastAsia" w:eastAsiaTheme="minorEastAsia" w:hAnsiTheme="minorEastAsia"/>
              </w:rPr>
            </w:pPr>
          </w:p>
        </w:tc>
        <w:tc>
          <w:tcPr>
            <w:tcW w:w="2700" w:type="dxa"/>
            <w:vAlign w:val="center"/>
          </w:tcPr>
          <w:p w14:paraId="1A68BB97" w14:textId="77777777" w:rsidR="000F08E4" w:rsidRPr="00557100" w:rsidRDefault="000F08E4">
            <w:pPr>
              <w:pStyle w:val="a7"/>
              <w:jc w:val="both"/>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チップ等出荷量</w:t>
            </w:r>
          </w:p>
        </w:tc>
        <w:tc>
          <w:tcPr>
            <w:tcW w:w="1971" w:type="dxa"/>
            <w:vAlign w:val="center"/>
          </w:tcPr>
          <w:p w14:paraId="3EF15C48" w14:textId="77777777" w:rsidR="000F08E4" w:rsidRPr="00557100" w:rsidRDefault="000F08E4">
            <w:pPr>
              <w:pStyle w:val="a7"/>
              <w:ind w:left="186"/>
              <w:rPr>
                <w:rFonts w:asciiTheme="minorEastAsia" w:eastAsiaTheme="minorEastAsia" w:hAnsiTheme="minorEastAsia"/>
                <w:sz w:val="22"/>
                <w:szCs w:val="22"/>
              </w:rPr>
            </w:pPr>
            <w:r w:rsidRPr="00557100">
              <w:rPr>
                <w:rFonts w:asciiTheme="minorEastAsia" w:eastAsiaTheme="minorEastAsia" w:hAnsiTheme="minorEastAsia" w:hint="eastAsia"/>
                <w:sz w:val="22"/>
                <w:szCs w:val="22"/>
              </w:rPr>
              <w:t>㎥またはｔ</w:t>
            </w:r>
          </w:p>
        </w:tc>
      </w:tr>
    </w:tbl>
    <w:p w14:paraId="36FAE934" w14:textId="77777777" w:rsidR="000F08E4" w:rsidRDefault="000F08E4">
      <w:pPr>
        <w:widowControl/>
        <w:jc w:val="left"/>
        <w:rPr>
          <w:rFonts w:asciiTheme="majorEastAsia" w:eastAsiaTheme="majorEastAsia" w:hAnsiTheme="majorEastAsia"/>
          <w:sz w:val="28"/>
          <w:szCs w:val="28"/>
        </w:rPr>
      </w:pPr>
    </w:p>
    <w:sectPr w:rsidR="000F08E4" w:rsidSect="005A4CCE">
      <w:pgSz w:w="11906" w:h="16838"/>
      <w:pgMar w:top="1418" w:right="1134" w:bottom="113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0824" w14:textId="77777777" w:rsidR="00BD64E8" w:rsidRDefault="00BD64E8" w:rsidP="00BB2F9A">
      <w:r>
        <w:separator/>
      </w:r>
    </w:p>
  </w:endnote>
  <w:endnote w:type="continuationSeparator" w:id="0">
    <w:p w14:paraId="0B28310F" w14:textId="77777777" w:rsidR="00BD64E8" w:rsidRDefault="00BD64E8" w:rsidP="00B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EE70" w14:textId="77777777" w:rsidR="00BD64E8" w:rsidRDefault="00BD64E8" w:rsidP="00BB2F9A">
      <w:r>
        <w:separator/>
      </w:r>
    </w:p>
  </w:footnote>
  <w:footnote w:type="continuationSeparator" w:id="0">
    <w:p w14:paraId="687872CF" w14:textId="77777777" w:rsidR="00BD64E8" w:rsidRDefault="00BD64E8" w:rsidP="00BB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6A"/>
    <w:multiLevelType w:val="hybridMultilevel"/>
    <w:tmpl w:val="D90A0EBE"/>
    <w:lvl w:ilvl="0" w:tplc="320206F2">
      <w:start w:val="1"/>
      <w:numFmt w:val="decimalFullWidth"/>
      <w:lvlText w:val="%1．"/>
      <w:lvlJc w:val="left"/>
      <w:pPr>
        <w:ind w:left="4449"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FD30C4"/>
    <w:multiLevelType w:val="hybridMultilevel"/>
    <w:tmpl w:val="387A05A8"/>
    <w:lvl w:ilvl="0" w:tplc="FBD60BC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C0E6EA9"/>
    <w:multiLevelType w:val="hybridMultilevel"/>
    <w:tmpl w:val="3CCA984C"/>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209D545F"/>
    <w:multiLevelType w:val="hybridMultilevel"/>
    <w:tmpl w:val="BDE6988A"/>
    <w:lvl w:ilvl="0" w:tplc="66A2B900">
      <w:start w:val="1"/>
      <w:numFmt w:val="decimalFullWidth"/>
      <w:lvlText w:val="%1．"/>
      <w:lvlJc w:val="left"/>
      <w:pPr>
        <w:ind w:left="1472" w:hanging="48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27B63C49"/>
    <w:multiLevelType w:val="hybridMultilevel"/>
    <w:tmpl w:val="CF6884CE"/>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F48116C"/>
    <w:multiLevelType w:val="hybridMultilevel"/>
    <w:tmpl w:val="CF6884CE"/>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42F39AA"/>
    <w:multiLevelType w:val="hybridMultilevel"/>
    <w:tmpl w:val="CF6884CE"/>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53A93035"/>
    <w:multiLevelType w:val="hybridMultilevel"/>
    <w:tmpl w:val="FC9EEC2C"/>
    <w:lvl w:ilvl="0" w:tplc="421EC5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F37838"/>
    <w:multiLevelType w:val="hybridMultilevel"/>
    <w:tmpl w:val="FD1A746E"/>
    <w:lvl w:ilvl="0" w:tplc="CD18A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F2058F"/>
    <w:multiLevelType w:val="hybridMultilevel"/>
    <w:tmpl w:val="CF6884CE"/>
    <w:lvl w:ilvl="0" w:tplc="320206F2">
      <w:start w:val="1"/>
      <w:numFmt w:val="decimalFullWidth"/>
      <w:lvlText w:val="%1．"/>
      <w:lvlJc w:val="left"/>
      <w:pPr>
        <w:ind w:left="4449"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C104C0F"/>
    <w:multiLevelType w:val="hybridMultilevel"/>
    <w:tmpl w:val="B14A0588"/>
    <w:lvl w:ilvl="0" w:tplc="CFB6F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BB442A"/>
    <w:multiLevelType w:val="hybridMultilevel"/>
    <w:tmpl w:val="3CCA984C"/>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0"/>
  </w:num>
  <w:num w:numId="2">
    <w:abstractNumId w:val="8"/>
  </w:num>
  <w:num w:numId="3">
    <w:abstractNumId w:val="7"/>
  </w:num>
  <w:num w:numId="4">
    <w:abstractNumId w:val="3"/>
  </w:num>
  <w:num w:numId="5">
    <w:abstractNumId w:val="11"/>
  </w:num>
  <w:num w:numId="6">
    <w:abstractNumId w:val="6"/>
  </w:num>
  <w:num w:numId="7">
    <w:abstractNumId w:val="4"/>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AFE"/>
    <w:rsid w:val="0000700B"/>
    <w:rsid w:val="00010A46"/>
    <w:rsid w:val="0002143A"/>
    <w:rsid w:val="00030280"/>
    <w:rsid w:val="00061BF5"/>
    <w:rsid w:val="000A6155"/>
    <w:rsid w:val="000A701B"/>
    <w:rsid w:val="000C32EE"/>
    <w:rsid w:val="000D76A6"/>
    <w:rsid w:val="000E09D9"/>
    <w:rsid w:val="000E1226"/>
    <w:rsid w:val="000F08E4"/>
    <w:rsid w:val="00103D83"/>
    <w:rsid w:val="0011598A"/>
    <w:rsid w:val="00115FE3"/>
    <w:rsid w:val="00130EE2"/>
    <w:rsid w:val="001346E1"/>
    <w:rsid w:val="00140C1A"/>
    <w:rsid w:val="00162BD2"/>
    <w:rsid w:val="00165E8C"/>
    <w:rsid w:val="001755D1"/>
    <w:rsid w:val="001B4AED"/>
    <w:rsid w:val="001D2FC1"/>
    <w:rsid w:val="001F758A"/>
    <w:rsid w:val="00205D8C"/>
    <w:rsid w:val="00206F16"/>
    <w:rsid w:val="00222686"/>
    <w:rsid w:val="002324B3"/>
    <w:rsid w:val="00256E13"/>
    <w:rsid w:val="0028614F"/>
    <w:rsid w:val="002B56A6"/>
    <w:rsid w:val="002B661B"/>
    <w:rsid w:val="003052EF"/>
    <w:rsid w:val="003057E8"/>
    <w:rsid w:val="00306EFA"/>
    <w:rsid w:val="0031697D"/>
    <w:rsid w:val="00325612"/>
    <w:rsid w:val="0036598F"/>
    <w:rsid w:val="0037684C"/>
    <w:rsid w:val="00376A79"/>
    <w:rsid w:val="00382756"/>
    <w:rsid w:val="00396114"/>
    <w:rsid w:val="003A68DF"/>
    <w:rsid w:val="003B1D16"/>
    <w:rsid w:val="0040420F"/>
    <w:rsid w:val="00411702"/>
    <w:rsid w:val="004261BD"/>
    <w:rsid w:val="00453DA7"/>
    <w:rsid w:val="004763A8"/>
    <w:rsid w:val="0048029E"/>
    <w:rsid w:val="004B2827"/>
    <w:rsid w:val="005362C3"/>
    <w:rsid w:val="0053755C"/>
    <w:rsid w:val="00557100"/>
    <w:rsid w:val="00565141"/>
    <w:rsid w:val="00584B8F"/>
    <w:rsid w:val="00593F49"/>
    <w:rsid w:val="005A4CCE"/>
    <w:rsid w:val="005B3335"/>
    <w:rsid w:val="005D6573"/>
    <w:rsid w:val="005F588B"/>
    <w:rsid w:val="0061337F"/>
    <w:rsid w:val="00633227"/>
    <w:rsid w:val="00636330"/>
    <w:rsid w:val="00641717"/>
    <w:rsid w:val="00646EE4"/>
    <w:rsid w:val="006507CE"/>
    <w:rsid w:val="00671B6E"/>
    <w:rsid w:val="006834D8"/>
    <w:rsid w:val="00683FEB"/>
    <w:rsid w:val="006873DB"/>
    <w:rsid w:val="006B7976"/>
    <w:rsid w:val="0070384A"/>
    <w:rsid w:val="00707BA4"/>
    <w:rsid w:val="00715274"/>
    <w:rsid w:val="00725FBE"/>
    <w:rsid w:val="00744771"/>
    <w:rsid w:val="00745DD8"/>
    <w:rsid w:val="007609B2"/>
    <w:rsid w:val="00772BA4"/>
    <w:rsid w:val="007A0F22"/>
    <w:rsid w:val="007B45FB"/>
    <w:rsid w:val="007B49A8"/>
    <w:rsid w:val="007E7159"/>
    <w:rsid w:val="007E77B9"/>
    <w:rsid w:val="007E7F7A"/>
    <w:rsid w:val="0080357E"/>
    <w:rsid w:val="008216FF"/>
    <w:rsid w:val="008256DC"/>
    <w:rsid w:val="00853A7D"/>
    <w:rsid w:val="00864065"/>
    <w:rsid w:val="00864969"/>
    <w:rsid w:val="00874B6F"/>
    <w:rsid w:val="008851C7"/>
    <w:rsid w:val="008B644E"/>
    <w:rsid w:val="008C492B"/>
    <w:rsid w:val="008C4E83"/>
    <w:rsid w:val="008C70FF"/>
    <w:rsid w:val="008D49AC"/>
    <w:rsid w:val="008E1467"/>
    <w:rsid w:val="008E1FD1"/>
    <w:rsid w:val="00931ADF"/>
    <w:rsid w:val="00964028"/>
    <w:rsid w:val="0099161B"/>
    <w:rsid w:val="009A5492"/>
    <w:rsid w:val="009A7263"/>
    <w:rsid w:val="009B5BD2"/>
    <w:rsid w:val="00A0391F"/>
    <w:rsid w:val="00A2620B"/>
    <w:rsid w:val="00A3314F"/>
    <w:rsid w:val="00A35AFE"/>
    <w:rsid w:val="00A604EB"/>
    <w:rsid w:val="00A66D14"/>
    <w:rsid w:val="00A77513"/>
    <w:rsid w:val="00A8362E"/>
    <w:rsid w:val="00A85320"/>
    <w:rsid w:val="00A9435D"/>
    <w:rsid w:val="00A9756D"/>
    <w:rsid w:val="00AA12B0"/>
    <w:rsid w:val="00AB5A78"/>
    <w:rsid w:val="00AD4E3B"/>
    <w:rsid w:val="00B20A5E"/>
    <w:rsid w:val="00B30BB4"/>
    <w:rsid w:val="00B33981"/>
    <w:rsid w:val="00B46572"/>
    <w:rsid w:val="00B541AC"/>
    <w:rsid w:val="00B849A1"/>
    <w:rsid w:val="00B94E4B"/>
    <w:rsid w:val="00BA6F65"/>
    <w:rsid w:val="00BB2F9A"/>
    <w:rsid w:val="00BB6800"/>
    <w:rsid w:val="00BB7419"/>
    <w:rsid w:val="00BD0416"/>
    <w:rsid w:val="00BD0A3D"/>
    <w:rsid w:val="00BD64E8"/>
    <w:rsid w:val="00C25748"/>
    <w:rsid w:val="00C33290"/>
    <w:rsid w:val="00C4783C"/>
    <w:rsid w:val="00C503C0"/>
    <w:rsid w:val="00C54205"/>
    <w:rsid w:val="00C561A6"/>
    <w:rsid w:val="00C6093E"/>
    <w:rsid w:val="00C73A16"/>
    <w:rsid w:val="00C842C5"/>
    <w:rsid w:val="00C86742"/>
    <w:rsid w:val="00C930D0"/>
    <w:rsid w:val="00CA2374"/>
    <w:rsid w:val="00CB634F"/>
    <w:rsid w:val="00CD6720"/>
    <w:rsid w:val="00CE2424"/>
    <w:rsid w:val="00CE7E23"/>
    <w:rsid w:val="00D03CB4"/>
    <w:rsid w:val="00D13E7B"/>
    <w:rsid w:val="00D2409C"/>
    <w:rsid w:val="00D40495"/>
    <w:rsid w:val="00D43E34"/>
    <w:rsid w:val="00D44F7B"/>
    <w:rsid w:val="00D50C62"/>
    <w:rsid w:val="00D56E35"/>
    <w:rsid w:val="00D6422A"/>
    <w:rsid w:val="00D72635"/>
    <w:rsid w:val="00D84A14"/>
    <w:rsid w:val="00D84E3E"/>
    <w:rsid w:val="00D95F54"/>
    <w:rsid w:val="00DA39C1"/>
    <w:rsid w:val="00DB0EFC"/>
    <w:rsid w:val="00DB5061"/>
    <w:rsid w:val="00DC7F89"/>
    <w:rsid w:val="00E4244C"/>
    <w:rsid w:val="00E4766E"/>
    <w:rsid w:val="00E505BB"/>
    <w:rsid w:val="00E539F0"/>
    <w:rsid w:val="00E57D7A"/>
    <w:rsid w:val="00E83229"/>
    <w:rsid w:val="00E96398"/>
    <w:rsid w:val="00EB32EE"/>
    <w:rsid w:val="00EC1DC4"/>
    <w:rsid w:val="00EF4804"/>
    <w:rsid w:val="00F00ADB"/>
    <w:rsid w:val="00F024C4"/>
    <w:rsid w:val="00F0420D"/>
    <w:rsid w:val="00F3735A"/>
    <w:rsid w:val="00F95AF7"/>
    <w:rsid w:val="00F9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A0F51"/>
  <w15:docId w15:val="{99CBA10A-EB46-47D9-9F20-3BED5EC7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C62"/>
    <w:pPr>
      <w:ind w:leftChars="400" w:left="840"/>
    </w:pPr>
  </w:style>
  <w:style w:type="table" w:styleId="a4">
    <w:name w:val="Table Grid"/>
    <w:basedOn w:val="a1"/>
    <w:uiPriority w:val="39"/>
    <w:rsid w:val="00030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F4804"/>
    <w:pPr>
      <w:jc w:val="center"/>
    </w:pPr>
    <w:rPr>
      <w:rFonts w:asciiTheme="majorEastAsia" w:eastAsiaTheme="majorEastAsia" w:hAnsiTheme="majorEastAsia"/>
      <w:sz w:val="24"/>
      <w:szCs w:val="24"/>
    </w:rPr>
  </w:style>
  <w:style w:type="character" w:customStyle="1" w:styleId="a6">
    <w:name w:val="記 (文字)"/>
    <w:basedOn w:val="a0"/>
    <w:link w:val="a5"/>
    <w:uiPriority w:val="99"/>
    <w:rsid w:val="00EF4804"/>
    <w:rPr>
      <w:rFonts w:asciiTheme="majorEastAsia" w:eastAsiaTheme="majorEastAsia" w:hAnsiTheme="majorEastAsia"/>
      <w:sz w:val="24"/>
      <w:szCs w:val="24"/>
    </w:rPr>
  </w:style>
  <w:style w:type="paragraph" w:styleId="a7">
    <w:name w:val="Closing"/>
    <w:basedOn w:val="a"/>
    <w:link w:val="a8"/>
    <w:uiPriority w:val="99"/>
    <w:unhideWhenUsed/>
    <w:rsid w:val="00EF4804"/>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EF4804"/>
    <w:rPr>
      <w:rFonts w:asciiTheme="majorEastAsia" w:eastAsiaTheme="majorEastAsia" w:hAnsiTheme="majorEastAsia"/>
      <w:sz w:val="24"/>
      <w:szCs w:val="24"/>
    </w:rPr>
  </w:style>
  <w:style w:type="table" w:customStyle="1" w:styleId="1">
    <w:name w:val="表 (格子) 淡色1"/>
    <w:basedOn w:val="a1"/>
    <w:uiPriority w:val="40"/>
    <w:rsid w:val="00F04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Balloon Text"/>
    <w:basedOn w:val="a"/>
    <w:link w:val="aa"/>
    <w:uiPriority w:val="99"/>
    <w:semiHidden/>
    <w:unhideWhenUsed/>
    <w:rsid w:val="00A853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532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94E4B"/>
    <w:rPr>
      <w:sz w:val="18"/>
      <w:szCs w:val="18"/>
    </w:rPr>
  </w:style>
  <w:style w:type="paragraph" w:styleId="ac">
    <w:name w:val="annotation text"/>
    <w:basedOn w:val="a"/>
    <w:link w:val="ad"/>
    <w:uiPriority w:val="99"/>
    <w:semiHidden/>
    <w:unhideWhenUsed/>
    <w:rsid w:val="00B94E4B"/>
    <w:pPr>
      <w:jc w:val="left"/>
    </w:pPr>
  </w:style>
  <w:style w:type="character" w:customStyle="1" w:styleId="ad">
    <w:name w:val="コメント文字列 (文字)"/>
    <w:basedOn w:val="a0"/>
    <w:link w:val="ac"/>
    <w:uiPriority w:val="99"/>
    <w:semiHidden/>
    <w:rsid w:val="00B94E4B"/>
  </w:style>
  <w:style w:type="paragraph" w:styleId="ae">
    <w:name w:val="annotation subject"/>
    <w:basedOn w:val="ac"/>
    <w:next w:val="ac"/>
    <w:link w:val="af"/>
    <w:uiPriority w:val="99"/>
    <w:semiHidden/>
    <w:unhideWhenUsed/>
    <w:rsid w:val="00B94E4B"/>
    <w:rPr>
      <w:b/>
      <w:bCs/>
    </w:rPr>
  </w:style>
  <w:style w:type="character" w:customStyle="1" w:styleId="af">
    <w:name w:val="コメント内容 (文字)"/>
    <w:basedOn w:val="ad"/>
    <w:link w:val="ae"/>
    <w:uiPriority w:val="99"/>
    <w:semiHidden/>
    <w:rsid w:val="00B94E4B"/>
    <w:rPr>
      <w:b/>
      <w:bCs/>
    </w:rPr>
  </w:style>
  <w:style w:type="paragraph" w:styleId="af0">
    <w:name w:val="header"/>
    <w:basedOn w:val="a"/>
    <w:link w:val="af1"/>
    <w:uiPriority w:val="99"/>
    <w:unhideWhenUsed/>
    <w:rsid w:val="00BB2F9A"/>
    <w:pPr>
      <w:tabs>
        <w:tab w:val="center" w:pos="4252"/>
        <w:tab w:val="right" w:pos="8504"/>
      </w:tabs>
      <w:snapToGrid w:val="0"/>
    </w:pPr>
  </w:style>
  <w:style w:type="character" w:customStyle="1" w:styleId="af1">
    <w:name w:val="ヘッダー (文字)"/>
    <w:basedOn w:val="a0"/>
    <w:link w:val="af0"/>
    <w:uiPriority w:val="99"/>
    <w:rsid w:val="00BB2F9A"/>
  </w:style>
  <w:style w:type="paragraph" w:styleId="af2">
    <w:name w:val="footer"/>
    <w:basedOn w:val="a"/>
    <w:link w:val="af3"/>
    <w:uiPriority w:val="99"/>
    <w:unhideWhenUsed/>
    <w:rsid w:val="00BB2F9A"/>
    <w:pPr>
      <w:tabs>
        <w:tab w:val="center" w:pos="4252"/>
        <w:tab w:val="right" w:pos="8504"/>
      </w:tabs>
      <w:snapToGrid w:val="0"/>
    </w:pPr>
  </w:style>
  <w:style w:type="character" w:customStyle="1" w:styleId="af3">
    <w:name w:val="フッター (文字)"/>
    <w:basedOn w:val="a0"/>
    <w:link w:val="af2"/>
    <w:uiPriority w:val="99"/>
    <w:rsid w:val="00BB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71058">
      <w:bodyDiv w:val="1"/>
      <w:marLeft w:val="0"/>
      <w:marRight w:val="0"/>
      <w:marTop w:val="0"/>
      <w:marBottom w:val="0"/>
      <w:divBdr>
        <w:top w:val="none" w:sz="0" w:space="0" w:color="auto"/>
        <w:left w:val="none" w:sz="0" w:space="0" w:color="auto"/>
        <w:bottom w:val="none" w:sz="0" w:space="0" w:color="auto"/>
        <w:right w:val="none" w:sz="0" w:space="0" w:color="auto"/>
      </w:divBdr>
    </w:div>
    <w:div w:id="8591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shimohira</dc:creator>
  <cp:lastModifiedBy>user</cp:lastModifiedBy>
  <cp:revision>36</cp:revision>
  <cp:lastPrinted>2022-04-25T06:01:00Z</cp:lastPrinted>
  <dcterms:created xsi:type="dcterms:W3CDTF">2016-10-10T00:53:00Z</dcterms:created>
  <dcterms:modified xsi:type="dcterms:W3CDTF">2025-05-29T01:44:00Z</dcterms:modified>
</cp:coreProperties>
</file>